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F961F" w14:textId="53AC3B32" w:rsidR="00FD5484" w:rsidRPr="00FD5484" w:rsidRDefault="00FD5484" w:rsidP="3CE53300">
      <w:pPr>
        <w:spacing w:line="480" w:lineRule="auto"/>
        <w:rPr>
          <w:rFonts w:ascii="Times New Roman" w:eastAsia="Times New Roman" w:hAnsi="Times New Roman" w:cs="Times New Roman"/>
          <w:b/>
          <w:i/>
          <w:u w:val="single"/>
        </w:rPr>
      </w:pPr>
      <w:bookmarkStart w:id="0" w:name="_GoBack"/>
      <w:bookmarkEnd w:id="0"/>
      <w:r>
        <w:rPr>
          <w:rFonts w:ascii="Times New Roman" w:eastAsia="Times New Roman" w:hAnsi="Times New Roman" w:cs="Times New Roman"/>
          <w:b/>
          <w:i/>
          <w:u w:val="single"/>
        </w:rPr>
        <w:t>Dr. Dan Berman’s Teaching Philosophy</w:t>
      </w:r>
    </w:p>
    <w:p w14:paraId="2D882BC0" w14:textId="77777777" w:rsidR="00321FFE" w:rsidRDefault="00321FFE" w:rsidP="3CE53300">
      <w:pPr>
        <w:spacing w:line="480" w:lineRule="auto"/>
      </w:pPr>
      <w:r w:rsidRPr="3CE53300">
        <w:rPr>
          <w:rFonts w:ascii="Times New Roman" w:eastAsia="Times New Roman" w:hAnsi="Times New Roman" w:cs="Times New Roman"/>
        </w:rPr>
        <w:t>Philosophy of Teaching</w:t>
      </w:r>
    </w:p>
    <w:p w14:paraId="58102C8F" w14:textId="36B7E21B" w:rsidR="00321FFE" w:rsidRDefault="00321FFE" w:rsidP="3CE53300">
      <w:pPr>
        <w:spacing w:line="480" w:lineRule="auto"/>
      </w:pPr>
      <w:r w:rsidRPr="3CE53300">
        <w:rPr>
          <w:rFonts w:ascii="Times New Roman" w:eastAsia="Times New Roman" w:hAnsi="Times New Roman" w:cs="Times New Roman"/>
        </w:rPr>
        <w:t xml:space="preserve">   As a veteran online professor for the past decade, it has been my unique pleasure of helping my students to succeed to develop new careers, expand their current career, and find new perches to soar like eagles above the landscape of today's industries related to healthcare and healthcare administration. My passion and dedication to my students is unmatched by my open door policy to allow students to call my personal cell phone for direct assistance at a dial of my number. I strongly believe that online professors should provide students with the same college experience provided to students from their professors of one of mentorshi</w:t>
      </w:r>
      <w:r w:rsidR="00FD5484">
        <w:rPr>
          <w:rFonts w:ascii="Times New Roman" w:eastAsia="Times New Roman" w:hAnsi="Times New Roman" w:cs="Times New Roman"/>
        </w:rPr>
        <w:t xml:space="preserve">p, guidance, and personal 1:1 </w:t>
      </w:r>
      <w:r w:rsidR="00835B85">
        <w:rPr>
          <w:rFonts w:ascii="Times New Roman" w:eastAsia="Times New Roman" w:hAnsi="Times New Roman" w:cs="Times New Roman"/>
        </w:rPr>
        <w:t xml:space="preserve"> </w:t>
      </w:r>
      <w:r w:rsidRPr="3CE53300">
        <w:rPr>
          <w:rFonts w:ascii="Times New Roman" w:eastAsia="Times New Roman" w:hAnsi="Times New Roman" w:cs="Times New Roman"/>
        </w:rPr>
        <w:t xml:space="preserve"> attention to devise specific academic plans that provide the student with the best educational experience possible. </w:t>
      </w:r>
    </w:p>
    <w:p w14:paraId="0B4299CB" w14:textId="7BD4A374" w:rsidR="00321FFE" w:rsidRDefault="00321FFE" w:rsidP="3CE53300">
      <w:pPr>
        <w:spacing w:line="480" w:lineRule="auto"/>
      </w:pPr>
      <w:r w:rsidRPr="3CE53300">
        <w:rPr>
          <w:rFonts w:ascii="Times New Roman" w:eastAsia="Times New Roman" w:hAnsi="Times New Roman" w:cs="Times New Roman"/>
        </w:rPr>
        <w:t>Education does not only occur in the classroom. Education has been reciprocal between my extensive on-site experience, as a dedicated and successful healthcare and nursing administrator to understanding the needs of my staff, as well as students. Utilizing an action based research approach, I found myself early searching for ways to implement my theories and methodology to determine if there was a need for additional probing and research into the disparity between healthcare reforms, cost effective measures, and healthcare equality for all. With new political reforms, there have been created several healthcare initiatives that have been met with criticism and confusion.</w:t>
      </w:r>
      <w:r w:rsidR="00FD5484">
        <w:rPr>
          <w:rFonts w:ascii="Times New Roman" w:eastAsia="Times New Roman" w:hAnsi="Times New Roman" w:cs="Times New Roman"/>
        </w:rPr>
        <w:t xml:space="preserve"> Through this exploration of healthcare trends I use real case studies and documented trends to enrich the classroom. </w:t>
      </w:r>
      <w:r w:rsidRPr="3CE53300">
        <w:rPr>
          <w:rFonts w:ascii="Times New Roman" w:eastAsia="Times New Roman" w:hAnsi="Times New Roman" w:cs="Times New Roman"/>
        </w:rPr>
        <w:t xml:space="preserve"> It has been my honor and </w:t>
      </w:r>
      <w:r w:rsidR="00D05B0F" w:rsidRPr="3CE53300">
        <w:rPr>
          <w:rFonts w:ascii="Times New Roman" w:eastAsia="Times New Roman" w:hAnsi="Times New Roman" w:cs="Times New Roman"/>
        </w:rPr>
        <w:t>privilege</w:t>
      </w:r>
      <w:r w:rsidRPr="3CE53300">
        <w:rPr>
          <w:rFonts w:ascii="Times New Roman" w:eastAsia="Times New Roman" w:hAnsi="Times New Roman" w:cs="Times New Roman"/>
        </w:rPr>
        <w:t xml:space="preserve"> through my involvement with key healthcare think tanks to devise critical solutions to </w:t>
      </w:r>
      <w:r w:rsidR="00D05B0F" w:rsidRPr="3CE53300">
        <w:rPr>
          <w:rFonts w:ascii="Times New Roman" w:eastAsia="Times New Roman" w:hAnsi="Times New Roman" w:cs="Times New Roman"/>
        </w:rPr>
        <w:t>ever-growing</w:t>
      </w:r>
      <w:r w:rsidRPr="3CE53300">
        <w:rPr>
          <w:rFonts w:ascii="Times New Roman" w:eastAsia="Times New Roman" w:hAnsi="Times New Roman" w:cs="Times New Roman"/>
        </w:rPr>
        <w:t xml:space="preserve"> problems, in this industry due to lack of knowledge and application of new methodology related to these healthcare reforms. It seems society has not caught up yet with all of these new changes.</w:t>
      </w:r>
    </w:p>
    <w:p w14:paraId="1DA38BA7" w14:textId="36BF8CEA" w:rsidR="00321FFE" w:rsidRDefault="00321FFE" w:rsidP="3CE53300">
      <w:pPr>
        <w:spacing w:line="480" w:lineRule="auto"/>
      </w:pPr>
      <w:r w:rsidRPr="3CE53300">
        <w:rPr>
          <w:rFonts w:ascii="Times New Roman" w:eastAsia="Times New Roman" w:hAnsi="Times New Roman" w:cs="Times New Roman"/>
        </w:rPr>
        <w:t xml:space="preserve">   Online Learning or E-learning is approaching a new frontier with the development of new technologies, learning platforms, software applications, and new post-secondary programs popping up everywhere. The secret is out! E-learning is perfect for the adult professional learner, in that it naturally fits their lifestyle </w:t>
      </w:r>
      <w:r w:rsidRPr="3CE53300">
        <w:rPr>
          <w:rFonts w:ascii="Times New Roman" w:eastAsia="Times New Roman" w:hAnsi="Times New Roman" w:cs="Times New Roman"/>
        </w:rPr>
        <w:lastRenderedPageBreak/>
        <w:t xml:space="preserve">and their normal modality. As a veteran educator of online courses, since 2005, I have seen changes and </w:t>
      </w:r>
      <w:r w:rsidR="00D05B0F" w:rsidRPr="3CE53300">
        <w:rPr>
          <w:rFonts w:ascii="Times New Roman" w:eastAsia="Times New Roman" w:hAnsi="Times New Roman" w:cs="Times New Roman"/>
        </w:rPr>
        <w:t>adaptations</w:t>
      </w:r>
      <w:r w:rsidRPr="3CE53300">
        <w:rPr>
          <w:rFonts w:ascii="Times New Roman" w:eastAsia="Times New Roman" w:hAnsi="Times New Roman" w:cs="Times New Roman"/>
        </w:rPr>
        <w:t xml:space="preserve"> </w:t>
      </w:r>
      <w:r w:rsidR="00543E5A" w:rsidRPr="3CE53300">
        <w:rPr>
          <w:rFonts w:ascii="Times New Roman" w:eastAsia="Times New Roman" w:hAnsi="Times New Roman" w:cs="Times New Roman"/>
        </w:rPr>
        <w:t>to</w:t>
      </w:r>
      <w:r w:rsidRPr="3CE53300">
        <w:rPr>
          <w:rFonts w:ascii="Times New Roman" w:eastAsia="Times New Roman" w:hAnsi="Times New Roman" w:cs="Times New Roman"/>
        </w:rPr>
        <w:t xml:space="preserve"> the development and implementation of online </w:t>
      </w:r>
      <w:r w:rsidR="00543E5A" w:rsidRPr="3CE53300">
        <w:rPr>
          <w:rFonts w:ascii="Times New Roman" w:eastAsia="Times New Roman" w:hAnsi="Times New Roman" w:cs="Times New Roman"/>
        </w:rPr>
        <w:t>curricula</w:t>
      </w:r>
      <w:r w:rsidRPr="3CE53300">
        <w:rPr>
          <w:rFonts w:ascii="Times New Roman" w:eastAsia="Times New Roman" w:hAnsi="Times New Roman" w:cs="Times New Roman"/>
        </w:rPr>
        <w:t xml:space="preserve"> using a virtual model. The strangeness or coldness of the process is overpowered by the opportunity for additional family time of adults and certainly, more flexibility. Education, work, and teaching is a delicate balance and it is important to devise strategies to maintain the academic rigor of the position. The professor will guide the train of students to help them to meet their educational requirements, as an adult learner, in order to balance work in their lives. Seeing the evolution of the healthcare landscape is similar to seeing the erosion of the Grand Canyon happen right before your eyes. </w:t>
      </w:r>
    </w:p>
    <w:p w14:paraId="7ADAC3D0" w14:textId="70FB9C8E" w:rsidR="00321FFE" w:rsidRDefault="00321FFE" w:rsidP="3CE53300">
      <w:pPr>
        <w:spacing w:line="480" w:lineRule="auto"/>
      </w:pPr>
      <w:r w:rsidRPr="3CE53300">
        <w:rPr>
          <w:rFonts w:ascii="Times New Roman" w:eastAsia="Times New Roman" w:hAnsi="Times New Roman" w:cs="Times New Roman"/>
        </w:rPr>
        <w:t xml:space="preserve">   If systems do not change, then they will die. Systems change by systems change artists or persons that believe strongly in their cause. There is a lack of systems change in our society and more "everyone out for themselves." In today's society, the hard working value of being available for your students is to some professors, not their responsibility. My responsibility is to maintain the same requirements, as my students and I feel strongly that I must always follow the guidelines of systems first before trying to upset the apple cart. What is the most important thing in teaching to help students to look on a different plane and beyond the straight forward scope of the current </w:t>
      </w:r>
      <w:r w:rsidR="00543E5A" w:rsidRPr="3CE53300">
        <w:rPr>
          <w:rFonts w:ascii="Times New Roman" w:eastAsia="Times New Roman" w:hAnsi="Times New Roman" w:cs="Times New Roman"/>
        </w:rPr>
        <w:t>system?</w:t>
      </w:r>
    </w:p>
    <w:p w14:paraId="602CBCAF" w14:textId="390D769B" w:rsidR="00321FFE" w:rsidRDefault="00321FFE" w:rsidP="3CE53300">
      <w:pPr>
        <w:spacing w:line="480" w:lineRule="auto"/>
      </w:pPr>
      <w:r w:rsidRPr="3CE53300">
        <w:rPr>
          <w:rFonts w:ascii="Times New Roman" w:eastAsia="Times New Roman" w:hAnsi="Times New Roman" w:cs="Times New Roman"/>
        </w:rPr>
        <w:t xml:space="preserve">  In Summary, my role as a healthcare executive coach, professor, administrator, and lifelong learner is to </w:t>
      </w:r>
      <w:r w:rsidR="00543E5A" w:rsidRPr="3CE53300">
        <w:rPr>
          <w:rFonts w:ascii="Times New Roman" w:eastAsia="Times New Roman" w:hAnsi="Times New Roman" w:cs="Times New Roman"/>
        </w:rPr>
        <w:t>continuously</w:t>
      </w:r>
      <w:r w:rsidRPr="3CE53300">
        <w:rPr>
          <w:rFonts w:ascii="Times New Roman" w:eastAsia="Times New Roman" w:hAnsi="Times New Roman" w:cs="Times New Roman"/>
        </w:rPr>
        <w:t xml:space="preserve"> adapt my views and expand my reach to a bridge of </w:t>
      </w:r>
      <w:r w:rsidR="00FD5484" w:rsidRPr="3CE53300">
        <w:rPr>
          <w:rFonts w:ascii="Times New Roman" w:eastAsia="Times New Roman" w:hAnsi="Times New Roman" w:cs="Times New Roman"/>
        </w:rPr>
        <w:t>understanding</w:t>
      </w:r>
      <w:r w:rsidRPr="3CE53300">
        <w:rPr>
          <w:rFonts w:ascii="Times New Roman" w:eastAsia="Times New Roman" w:hAnsi="Times New Roman" w:cs="Times New Roman"/>
        </w:rPr>
        <w:t>. Within my roles, I am glad to merge these roles into a more defined position, which would provide key information and assistance. I am available via email @ and by phone/ Day or Night. I do not consider myself more highly qualified for having a DBA, Healthcare Administrative. My experience in the trenches to the boardrooms have allowed me to have a very genuine perspective of the climate of healthcare today into 2016'</w:t>
      </w:r>
    </w:p>
    <w:p w14:paraId="567DE00C" w14:textId="77777777" w:rsidR="00321FFE" w:rsidRDefault="00321FFE" w:rsidP="3CE53300">
      <w:pPr>
        <w:spacing w:line="480" w:lineRule="auto"/>
      </w:pPr>
    </w:p>
    <w:p w14:paraId="1210D506" w14:textId="77777777" w:rsidR="00321FFE" w:rsidRDefault="00321FFE" w:rsidP="3CE53300">
      <w:pPr>
        <w:spacing w:line="480" w:lineRule="auto"/>
      </w:pPr>
    </w:p>
    <w:p w14:paraId="58A52190" w14:textId="77777777" w:rsidR="00321FFE" w:rsidRDefault="00321FFE" w:rsidP="3CE53300">
      <w:r>
        <w:lastRenderedPageBreak/>
        <w:t xml:space="preserve">  </w:t>
      </w:r>
    </w:p>
    <w:p w14:paraId="70A1A927" w14:textId="77777777" w:rsidR="00321FFE" w:rsidRDefault="00321FFE" w:rsidP="00321FFE"/>
    <w:p w14:paraId="4055412A" w14:textId="77777777" w:rsidR="007D4A64" w:rsidRDefault="007D4A64" w:rsidP="3CE53300"/>
    <w:sectPr w:rsidR="007D4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FE"/>
    <w:rsid w:val="00321FFE"/>
    <w:rsid w:val="00543E5A"/>
    <w:rsid w:val="007D4A64"/>
    <w:rsid w:val="00835B85"/>
    <w:rsid w:val="008E38DE"/>
    <w:rsid w:val="00D05B0F"/>
    <w:rsid w:val="00FD5484"/>
    <w:rsid w:val="3CE5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22CA"/>
  <w15:chartTrackingRefBased/>
  <w15:docId w15:val="{68A07051-CA9B-4DE2-8637-AB47AF35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F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Berman</cp:lastModifiedBy>
  <cp:revision>2</cp:revision>
  <dcterms:created xsi:type="dcterms:W3CDTF">2018-02-21T16:17:00Z</dcterms:created>
  <dcterms:modified xsi:type="dcterms:W3CDTF">2018-02-21T16:17:00Z</dcterms:modified>
</cp:coreProperties>
</file>